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AC" w:rsidRDefault="008B24AC" w:rsidP="008B24AC">
      <w:pPr>
        <w:jc w:val="center"/>
        <w:rPr>
          <w:rFonts w:ascii="Arial" w:hAnsi="Arial" w:cs="Arial"/>
          <w:b/>
        </w:rPr>
      </w:pPr>
    </w:p>
    <w:p w:rsidR="008B24AC" w:rsidRPr="004D7879" w:rsidRDefault="004D7879" w:rsidP="004D7879">
      <w:pPr>
        <w:shd w:val="clear" w:color="auto" w:fill="FFFF99"/>
        <w:jc w:val="center"/>
        <w:rPr>
          <w:rFonts w:ascii="Arial" w:hAnsi="Arial" w:cs="Arial"/>
          <w:b/>
          <w:u w:val="single"/>
        </w:rPr>
      </w:pPr>
      <w:r w:rsidRPr="004D7879">
        <w:rPr>
          <w:rFonts w:ascii="Arial" w:hAnsi="Arial" w:cs="Arial"/>
          <w:b/>
          <w:u w:val="single"/>
        </w:rPr>
        <w:t>Wunschliste</w:t>
      </w:r>
    </w:p>
    <w:p w:rsidR="008B24AC" w:rsidRDefault="008B24AC" w:rsidP="008B24AC">
      <w:pPr>
        <w:jc w:val="center"/>
        <w:rPr>
          <w:rFonts w:ascii="Arial" w:hAnsi="Arial" w:cs="Arial"/>
          <w:b/>
        </w:rPr>
      </w:pPr>
    </w:p>
    <w:p w:rsidR="008B24AC" w:rsidRPr="002E518E" w:rsidRDefault="004D7879" w:rsidP="008B24AC">
      <w:pPr>
        <w:jc w:val="center"/>
        <w:rPr>
          <w:rFonts w:ascii="Arial" w:hAnsi="Arial" w:cs="Arial"/>
          <w:b/>
          <w:sz w:val="28"/>
        </w:rPr>
      </w:pPr>
      <w:r>
        <w:rPr>
          <w:rFonts w:ascii="Arial" w:hAnsi="Arial" w:cs="Arial"/>
          <w:b/>
          <w:sz w:val="28"/>
        </w:rPr>
        <w:t>Turniermusik</w:t>
      </w:r>
      <w:r w:rsidR="008B24AC" w:rsidRPr="002E518E">
        <w:rPr>
          <w:rFonts w:ascii="Arial" w:hAnsi="Arial" w:cs="Arial"/>
          <w:b/>
          <w:sz w:val="28"/>
        </w:rPr>
        <w:t xml:space="preserve"> zum Großen Preis von Deutschland am 15.10.2011</w:t>
      </w:r>
    </w:p>
    <w:p w:rsidR="008B24AC" w:rsidRDefault="008B24AC" w:rsidP="008B24AC">
      <w:pPr>
        <w:jc w:val="center"/>
        <w:rPr>
          <w:rFonts w:ascii="Arial" w:hAnsi="Arial" w:cs="Arial"/>
          <w:i/>
        </w:rPr>
      </w:pPr>
    </w:p>
    <w:p w:rsidR="004D7879" w:rsidRDefault="004D7879" w:rsidP="004D7879">
      <w:pPr>
        <w:rPr>
          <w:rFonts w:ascii="Arial" w:hAnsi="Arial" w:cs="Arial"/>
          <w:i/>
        </w:rPr>
      </w:pPr>
      <w:r>
        <w:rPr>
          <w:rFonts w:ascii="Arial" w:hAnsi="Arial" w:cs="Arial"/>
          <w:i/>
        </w:rPr>
        <w:t>Anders als die Anderen – das ist immer unser Motto. Wir möchten ausschließlich die Musik spielen, die Euch zu Höchstleistungen anspornt. Daher würden wir uns freuen, wenn ihr uns Vorschläge oder Wünsche für Euer Turnier zukommen lasst.</w:t>
      </w:r>
    </w:p>
    <w:p w:rsidR="004D7879" w:rsidRPr="00907058" w:rsidRDefault="004D7879" w:rsidP="004D7879">
      <w:pPr>
        <w:rPr>
          <w:rFonts w:ascii="Arial" w:hAnsi="Arial" w:cs="Arial"/>
        </w:rPr>
      </w:pPr>
      <w:r>
        <w:rPr>
          <w:rFonts w:ascii="Arial" w:hAnsi="Arial" w:cs="Arial"/>
          <w:i/>
        </w:rPr>
        <w:t>Die einzige Voraussetzung ist: Es sollte sich dabei um Rock ´n´ Roll typische Musik handeln. Ist die Mucke zu langsam oder zu schnell? Kein Problem – wir passen die Geschwi</w:t>
      </w:r>
      <w:bookmarkStart w:id="0" w:name="_GoBack"/>
      <w:bookmarkEnd w:id="0"/>
      <w:r>
        <w:rPr>
          <w:rFonts w:ascii="Arial" w:hAnsi="Arial" w:cs="Arial"/>
          <w:i/>
        </w:rPr>
        <w:t xml:space="preserve">ndigkeit an und wenn sich das Lied dann noch gut anhört, hätte es gute Chancen auf </w:t>
      </w:r>
      <w:r w:rsidR="00F85316">
        <w:rPr>
          <w:rFonts w:ascii="Arial" w:hAnsi="Arial" w:cs="Arial"/>
          <w:i/>
        </w:rPr>
        <w:t>einen Einsatz bei uns.</w:t>
      </w:r>
    </w:p>
    <w:p w:rsidR="008B24AC" w:rsidRDefault="008B24AC" w:rsidP="008B24AC">
      <w:pPr>
        <w:rPr>
          <w:rFonts w:ascii="Arial" w:hAnsi="Arial" w:cs="Arial"/>
        </w:rPr>
      </w:pPr>
    </w:p>
    <w:p w:rsidR="004D7879" w:rsidRDefault="004D7879" w:rsidP="008B24AC">
      <w:pPr>
        <w:rPr>
          <w:rFonts w:ascii="Arial" w:hAnsi="Arial" w:cs="Arial"/>
        </w:rPr>
      </w:pPr>
    </w:p>
    <w:p w:rsidR="004D7879" w:rsidRPr="00907058" w:rsidRDefault="004D7879" w:rsidP="008B24AC">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819"/>
      </w:tblGrid>
      <w:tr w:rsidR="001C382C" w:rsidRPr="0008129A" w:rsidTr="001C382C">
        <w:tc>
          <w:tcPr>
            <w:tcW w:w="4928" w:type="dxa"/>
            <w:shd w:val="clear" w:color="auto" w:fill="FFFF99"/>
          </w:tcPr>
          <w:p w:rsidR="001C382C" w:rsidRPr="0008129A" w:rsidRDefault="001C382C" w:rsidP="00CA0ED6">
            <w:pPr>
              <w:jc w:val="center"/>
              <w:rPr>
                <w:rFonts w:ascii="Arial" w:hAnsi="Arial" w:cs="Arial"/>
                <w:b/>
                <w:sz w:val="22"/>
                <w:szCs w:val="22"/>
              </w:rPr>
            </w:pPr>
            <w:r>
              <w:rPr>
                <w:rFonts w:ascii="Arial" w:hAnsi="Arial" w:cs="Arial"/>
                <w:b/>
                <w:sz w:val="22"/>
                <w:szCs w:val="22"/>
              </w:rPr>
              <w:t>Interpret</w:t>
            </w:r>
          </w:p>
        </w:tc>
        <w:tc>
          <w:tcPr>
            <w:tcW w:w="4819" w:type="dxa"/>
            <w:shd w:val="clear" w:color="auto" w:fill="FFFF99"/>
          </w:tcPr>
          <w:p w:rsidR="001C382C" w:rsidRPr="0008129A" w:rsidRDefault="001C382C" w:rsidP="00CA0ED6">
            <w:pPr>
              <w:jc w:val="center"/>
              <w:rPr>
                <w:rFonts w:ascii="Arial" w:hAnsi="Arial" w:cs="Arial"/>
                <w:b/>
                <w:sz w:val="22"/>
                <w:szCs w:val="22"/>
              </w:rPr>
            </w:pPr>
            <w:r>
              <w:rPr>
                <w:rFonts w:ascii="Arial" w:hAnsi="Arial" w:cs="Arial"/>
                <w:b/>
                <w:sz w:val="22"/>
                <w:szCs w:val="22"/>
              </w:rPr>
              <w:t>Titel</w:t>
            </w:r>
          </w:p>
        </w:tc>
      </w:tr>
      <w:tr w:rsidR="001C382C" w:rsidRPr="00B812E0" w:rsidTr="001C382C">
        <w:trPr>
          <w:trHeight w:val="1134"/>
        </w:trPr>
        <w:tc>
          <w:tcPr>
            <w:tcW w:w="4928" w:type="dxa"/>
            <w:vAlign w:val="center"/>
          </w:tcPr>
          <w:p w:rsidR="001C382C" w:rsidRPr="00B812E0" w:rsidRDefault="001C382C" w:rsidP="00CA0ED6">
            <w:pPr>
              <w:rPr>
                <w:rFonts w:ascii="Arial" w:hAnsi="Arial" w:cs="Arial"/>
                <w:sz w:val="22"/>
                <w:szCs w:val="22"/>
              </w:rPr>
            </w:pPr>
          </w:p>
        </w:tc>
        <w:tc>
          <w:tcPr>
            <w:tcW w:w="4819" w:type="dxa"/>
            <w:vAlign w:val="center"/>
          </w:tcPr>
          <w:p w:rsidR="001C382C" w:rsidRPr="00B812E0" w:rsidRDefault="001C382C" w:rsidP="00CA0ED6">
            <w:pPr>
              <w:rPr>
                <w:rFonts w:ascii="Arial" w:hAnsi="Arial" w:cs="Arial"/>
                <w:sz w:val="22"/>
                <w:szCs w:val="22"/>
              </w:rPr>
            </w:pPr>
          </w:p>
        </w:tc>
      </w:tr>
      <w:tr w:rsidR="001C382C" w:rsidRPr="00B812E0" w:rsidTr="001C382C">
        <w:trPr>
          <w:trHeight w:val="1134"/>
        </w:trPr>
        <w:tc>
          <w:tcPr>
            <w:tcW w:w="4928" w:type="dxa"/>
            <w:vAlign w:val="center"/>
          </w:tcPr>
          <w:p w:rsidR="001C382C" w:rsidRPr="00B812E0" w:rsidRDefault="001C382C" w:rsidP="00CA0ED6">
            <w:pPr>
              <w:rPr>
                <w:rFonts w:ascii="Arial" w:hAnsi="Arial" w:cs="Arial"/>
                <w:sz w:val="22"/>
                <w:szCs w:val="22"/>
              </w:rPr>
            </w:pPr>
          </w:p>
        </w:tc>
        <w:tc>
          <w:tcPr>
            <w:tcW w:w="4819" w:type="dxa"/>
            <w:vAlign w:val="center"/>
          </w:tcPr>
          <w:p w:rsidR="001C382C" w:rsidRPr="00B812E0" w:rsidRDefault="001C382C" w:rsidP="00CA0ED6">
            <w:pPr>
              <w:rPr>
                <w:rFonts w:ascii="Arial" w:hAnsi="Arial" w:cs="Arial"/>
                <w:sz w:val="22"/>
                <w:szCs w:val="22"/>
              </w:rPr>
            </w:pPr>
          </w:p>
        </w:tc>
      </w:tr>
      <w:tr w:rsidR="001C382C" w:rsidRPr="00B812E0" w:rsidTr="001C382C">
        <w:trPr>
          <w:trHeight w:val="1134"/>
        </w:trPr>
        <w:tc>
          <w:tcPr>
            <w:tcW w:w="4928" w:type="dxa"/>
            <w:vAlign w:val="center"/>
          </w:tcPr>
          <w:p w:rsidR="001C382C" w:rsidRPr="00B812E0" w:rsidRDefault="001C382C" w:rsidP="00CA0ED6">
            <w:pPr>
              <w:rPr>
                <w:rFonts w:ascii="Arial" w:hAnsi="Arial" w:cs="Arial"/>
                <w:sz w:val="22"/>
                <w:szCs w:val="22"/>
              </w:rPr>
            </w:pPr>
          </w:p>
        </w:tc>
        <w:tc>
          <w:tcPr>
            <w:tcW w:w="4819" w:type="dxa"/>
            <w:vAlign w:val="center"/>
          </w:tcPr>
          <w:p w:rsidR="001C382C" w:rsidRPr="00B812E0" w:rsidRDefault="001C382C" w:rsidP="00CA0ED6">
            <w:pPr>
              <w:rPr>
                <w:rFonts w:ascii="Arial" w:hAnsi="Arial" w:cs="Arial"/>
                <w:sz w:val="22"/>
                <w:szCs w:val="22"/>
              </w:rPr>
            </w:pPr>
          </w:p>
        </w:tc>
      </w:tr>
      <w:tr w:rsidR="001C382C" w:rsidRPr="00B812E0" w:rsidTr="001C382C">
        <w:trPr>
          <w:trHeight w:val="1134"/>
        </w:trPr>
        <w:tc>
          <w:tcPr>
            <w:tcW w:w="4928" w:type="dxa"/>
            <w:vAlign w:val="center"/>
          </w:tcPr>
          <w:p w:rsidR="001C382C" w:rsidRPr="00B812E0" w:rsidRDefault="001C382C" w:rsidP="00CA0ED6">
            <w:pPr>
              <w:rPr>
                <w:rFonts w:ascii="Arial" w:hAnsi="Arial" w:cs="Arial"/>
                <w:sz w:val="22"/>
                <w:szCs w:val="22"/>
              </w:rPr>
            </w:pPr>
          </w:p>
        </w:tc>
        <w:tc>
          <w:tcPr>
            <w:tcW w:w="4819" w:type="dxa"/>
            <w:vAlign w:val="center"/>
          </w:tcPr>
          <w:p w:rsidR="001C382C" w:rsidRPr="00B812E0" w:rsidRDefault="001C382C" w:rsidP="00CA0ED6">
            <w:pPr>
              <w:rPr>
                <w:rFonts w:ascii="Arial" w:hAnsi="Arial" w:cs="Arial"/>
                <w:sz w:val="22"/>
                <w:szCs w:val="22"/>
              </w:rPr>
            </w:pPr>
          </w:p>
        </w:tc>
      </w:tr>
      <w:tr w:rsidR="001C382C" w:rsidRPr="00B812E0" w:rsidTr="001C382C">
        <w:trPr>
          <w:trHeight w:val="1134"/>
        </w:trPr>
        <w:tc>
          <w:tcPr>
            <w:tcW w:w="4928" w:type="dxa"/>
            <w:vAlign w:val="center"/>
          </w:tcPr>
          <w:p w:rsidR="001C382C" w:rsidRPr="00B812E0" w:rsidRDefault="001C382C" w:rsidP="00CA0ED6">
            <w:pPr>
              <w:rPr>
                <w:rFonts w:ascii="Arial" w:hAnsi="Arial" w:cs="Arial"/>
                <w:sz w:val="22"/>
                <w:szCs w:val="22"/>
              </w:rPr>
            </w:pPr>
          </w:p>
        </w:tc>
        <w:tc>
          <w:tcPr>
            <w:tcW w:w="4819" w:type="dxa"/>
            <w:vAlign w:val="center"/>
          </w:tcPr>
          <w:p w:rsidR="001C382C" w:rsidRPr="00B812E0" w:rsidRDefault="001C382C" w:rsidP="00CA0ED6">
            <w:pPr>
              <w:rPr>
                <w:rFonts w:ascii="Arial" w:hAnsi="Arial" w:cs="Arial"/>
                <w:sz w:val="22"/>
                <w:szCs w:val="22"/>
              </w:rPr>
            </w:pPr>
          </w:p>
        </w:tc>
      </w:tr>
      <w:tr w:rsidR="001C382C" w:rsidRPr="00B812E0" w:rsidTr="001C382C">
        <w:trPr>
          <w:trHeight w:val="1134"/>
        </w:trPr>
        <w:tc>
          <w:tcPr>
            <w:tcW w:w="4928" w:type="dxa"/>
            <w:vAlign w:val="center"/>
          </w:tcPr>
          <w:p w:rsidR="001C382C" w:rsidRPr="00B812E0" w:rsidRDefault="001C382C" w:rsidP="00CA0ED6">
            <w:pPr>
              <w:rPr>
                <w:rFonts w:ascii="Arial" w:hAnsi="Arial" w:cs="Arial"/>
                <w:sz w:val="22"/>
                <w:szCs w:val="22"/>
              </w:rPr>
            </w:pPr>
          </w:p>
        </w:tc>
        <w:tc>
          <w:tcPr>
            <w:tcW w:w="4819" w:type="dxa"/>
            <w:vAlign w:val="center"/>
          </w:tcPr>
          <w:p w:rsidR="001C382C" w:rsidRPr="00B812E0" w:rsidRDefault="001C382C" w:rsidP="00CA0ED6">
            <w:pPr>
              <w:rPr>
                <w:rFonts w:ascii="Arial" w:hAnsi="Arial" w:cs="Arial"/>
                <w:sz w:val="22"/>
                <w:szCs w:val="22"/>
              </w:rPr>
            </w:pPr>
          </w:p>
        </w:tc>
      </w:tr>
      <w:tr w:rsidR="001C382C" w:rsidRPr="00B812E0" w:rsidTr="001C382C">
        <w:trPr>
          <w:trHeight w:val="1134"/>
        </w:trPr>
        <w:tc>
          <w:tcPr>
            <w:tcW w:w="4928" w:type="dxa"/>
            <w:vAlign w:val="center"/>
          </w:tcPr>
          <w:p w:rsidR="001C382C" w:rsidRPr="00B812E0" w:rsidRDefault="001C382C" w:rsidP="00CA0ED6">
            <w:pPr>
              <w:rPr>
                <w:rFonts w:ascii="Arial" w:hAnsi="Arial" w:cs="Arial"/>
                <w:sz w:val="22"/>
                <w:szCs w:val="22"/>
              </w:rPr>
            </w:pPr>
          </w:p>
        </w:tc>
        <w:tc>
          <w:tcPr>
            <w:tcW w:w="4819" w:type="dxa"/>
            <w:vAlign w:val="center"/>
          </w:tcPr>
          <w:p w:rsidR="001C382C" w:rsidRPr="00B812E0" w:rsidRDefault="001C382C" w:rsidP="00CA0ED6">
            <w:pPr>
              <w:rPr>
                <w:rFonts w:ascii="Arial" w:hAnsi="Arial" w:cs="Arial"/>
                <w:sz w:val="22"/>
                <w:szCs w:val="22"/>
              </w:rPr>
            </w:pPr>
          </w:p>
        </w:tc>
      </w:tr>
      <w:tr w:rsidR="001C382C" w:rsidRPr="00B812E0" w:rsidTr="001C382C">
        <w:trPr>
          <w:trHeight w:val="1134"/>
        </w:trPr>
        <w:tc>
          <w:tcPr>
            <w:tcW w:w="4928" w:type="dxa"/>
            <w:vAlign w:val="center"/>
          </w:tcPr>
          <w:p w:rsidR="001C382C" w:rsidRPr="00B812E0" w:rsidRDefault="001C382C" w:rsidP="00CA0ED6">
            <w:pPr>
              <w:rPr>
                <w:rFonts w:ascii="Arial" w:hAnsi="Arial" w:cs="Arial"/>
                <w:sz w:val="22"/>
                <w:szCs w:val="22"/>
              </w:rPr>
            </w:pPr>
          </w:p>
        </w:tc>
        <w:tc>
          <w:tcPr>
            <w:tcW w:w="4819" w:type="dxa"/>
            <w:vAlign w:val="center"/>
          </w:tcPr>
          <w:p w:rsidR="001C382C" w:rsidRPr="00B812E0" w:rsidRDefault="001C382C" w:rsidP="00CA0ED6">
            <w:pPr>
              <w:rPr>
                <w:rFonts w:ascii="Arial" w:hAnsi="Arial" w:cs="Arial"/>
                <w:sz w:val="22"/>
                <w:szCs w:val="22"/>
              </w:rPr>
            </w:pPr>
          </w:p>
        </w:tc>
      </w:tr>
    </w:tbl>
    <w:p w:rsidR="00E86532" w:rsidRPr="004D7879" w:rsidRDefault="00E86532">
      <w:pPr>
        <w:rPr>
          <w:rFonts w:ascii="Arial" w:hAnsi="Arial" w:cs="Arial"/>
        </w:rPr>
      </w:pPr>
    </w:p>
    <w:p w:rsidR="004D7879" w:rsidRPr="004D7879" w:rsidRDefault="004D7879">
      <w:pPr>
        <w:rPr>
          <w:rFonts w:ascii="Arial" w:hAnsi="Arial" w:cs="Arial"/>
        </w:rPr>
      </w:pPr>
    </w:p>
    <w:p w:rsidR="004D7879" w:rsidRDefault="004D7879">
      <w:pPr>
        <w:rPr>
          <w:rFonts w:ascii="Arial" w:hAnsi="Arial" w:cs="Arial"/>
        </w:rPr>
      </w:pPr>
      <w:r w:rsidRPr="004D7879">
        <w:rPr>
          <w:rFonts w:ascii="Arial" w:hAnsi="Arial" w:cs="Arial"/>
        </w:rPr>
        <w:t xml:space="preserve">Antworten bitte an </w:t>
      </w:r>
      <w:hyperlink r:id="rId7" w:history="1">
        <w:r w:rsidRPr="0085379B">
          <w:rPr>
            <w:rStyle w:val="Hyperlink"/>
            <w:rFonts w:ascii="Arial" w:hAnsi="Arial" w:cs="Arial"/>
          </w:rPr>
          <w:t>pressewart@rrc-moers.de</w:t>
        </w:r>
      </w:hyperlink>
      <w:r>
        <w:rPr>
          <w:rFonts w:ascii="Arial" w:hAnsi="Arial" w:cs="Arial"/>
        </w:rPr>
        <w:t xml:space="preserve"> weiterleiten</w:t>
      </w:r>
      <w:r w:rsidR="00602B3E">
        <w:rPr>
          <w:rFonts w:ascii="Arial" w:hAnsi="Arial" w:cs="Arial"/>
        </w:rPr>
        <w:t xml:space="preserve"> oder faxen an 02845-295643</w:t>
      </w:r>
      <w:r>
        <w:rPr>
          <w:rFonts w:ascii="Arial" w:hAnsi="Arial" w:cs="Arial"/>
        </w:rPr>
        <w:t>.</w:t>
      </w:r>
    </w:p>
    <w:p w:rsidR="004D7879" w:rsidRDefault="004D7879">
      <w:pPr>
        <w:rPr>
          <w:rFonts w:ascii="Arial" w:hAnsi="Arial" w:cs="Arial"/>
        </w:rPr>
      </w:pPr>
      <w:r>
        <w:rPr>
          <w:rFonts w:ascii="Arial" w:hAnsi="Arial" w:cs="Arial"/>
        </w:rPr>
        <w:t>Wir freuen uns auf Eure Rückmeldungen.</w:t>
      </w:r>
    </w:p>
    <w:p w:rsidR="00FA4571" w:rsidRPr="00FA4571" w:rsidRDefault="00FA4571">
      <w:pPr>
        <w:rPr>
          <w:rFonts w:ascii="Arial" w:hAnsi="Arial" w:cs="Arial"/>
          <w:u w:val="single"/>
        </w:rPr>
      </w:pPr>
      <w:r w:rsidRPr="00FA4571">
        <w:rPr>
          <w:rFonts w:ascii="Arial" w:hAnsi="Arial" w:cs="Arial"/>
          <w:u w:val="single"/>
        </w:rPr>
        <w:t>Einsendeschluss ist der 30. September 2011!</w:t>
      </w:r>
    </w:p>
    <w:p w:rsidR="004D7879" w:rsidRDefault="004D7879">
      <w:pPr>
        <w:rPr>
          <w:rFonts w:ascii="Arial" w:hAnsi="Arial" w:cs="Arial"/>
        </w:rPr>
      </w:pPr>
    </w:p>
    <w:p w:rsidR="004D7879" w:rsidRPr="004D7879" w:rsidRDefault="004D7879" w:rsidP="004D7879">
      <w:pPr>
        <w:jc w:val="center"/>
        <w:rPr>
          <w:rFonts w:ascii="Arial" w:hAnsi="Arial" w:cs="Arial"/>
          <w:b/>
        </w:rPr>
      </w:pPr>
      <w:proofErr w:type="gramStart"/>
      <w:r w:rsidRPr="004D7879">
        <w:rPr>
          <w:rFonts w:ascii="Arial" w:hAnsi="Arial" w:cs="Arial"/>
          <w:b/>
        </w:rPr>
        <w:t>Allen</w:t>
      </w:r>
      <w:proofErr w:type="gramEnd"/>
      <w:r w:rsidRPr="004D7879">
        <w:rPr>
          <w:rFonts w:ascii="Arial" w:hAnsi="Arial" w:cs="Arial"/>
          <w:b/>
        </w:rPr>
        <w:t xml:space="preserve"> eingegangenen Vorschläge werden an einer Verlosung teilnehmen.</w:t>
      </w:r>
    </w:p>
    <w:p w:rsidR="004D7879" w:rsidRDefault="004D7879" w:rsidP="004D7879">
      <w:pPr>
        <w:jc w:val="center"/>
        <w:rPr>
          <w:rFonts w:ascii="Arial" w:hAnsi="Arial" w:cs="Arial"/>
          <w:b/>
        </w:rPr>
      </w:pPr>
      <w:r w:rsidRPr="004D7879">
        <w:rPr>
          <w:rFonts w:ascii="Arial" w:hAnsi="Arial" w:cs="Arial"/>
          <w:b/>
        </w:rPr>
        <w:t>Der Hauptgewinn ist die komplette Turniermusik auf CD.</w:t>
      </w:r>
    </w:p>
    <w:p w:rsidR="004D7879" w:rsidRPr="004D7879" w:rsidRDefault="004D7879" w:rsidP="004D7879">
      <w:pPr>
        <w:jc w:val="center"/>
        <w:rPr>
          <w:rFonts w:ascii="Arial" w:hAnsi="Arial" w:cs="Arial"/>
          <w:b/>
        </w:rPr>
      </w:pPr>
      <w:r>
        <w:rPr>
          <w:rFonts w:ascii="Arial" w:hAnsi="Arial" w:cs="Arial"/>
          <w:b/>
        </w:rPr>
        <w:t>Viel Glück wünscht Euer RRC 22/11 Moers e.V.!</w:t>
      </w:r>
    </w:p>
    <w:sectPr w:rsidR="004D7879" w:rsidRPr="004D7879">
      <w:footerReference w:type="default" r:id="rId8"/>
      <w:pgSz w:w="11906" w:h="16838" w:code="9"/>
      <w:pgMar w:top="397" w:right="1418" w:bottom="567" w:left="851" w:header="720"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F3" w:rsidRDefault="003E1DF3" w:rsidP="008B24AC">
      <w:r>
        <w:separator/>
      </w:r>
    </w:p>
  </w:endnote>
  <w:endnote w:type="continuationSeparator" w:id="0">
    <w:p w:rsidR="003E1DF3" w:rsidRDefault="003E1DF3" w:rsidP="008B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7C" w:rsidRDefault="002C6DC3">
    <w:pPr>
      <w:pStyle w:val="Fuzeile"/>
      <w:jc w:val="right"/>
      <w:rPr>
        <w:rFonts w:ascii="Arial" w:hAnsi="Arial"/>
        <w:sz w:val="18"/>
      </w:rPr>
    </w:pPr>
    <w:r>
      <w:rPr>
        <w:rFonts w:ascii="Arial" w:hAnsi="Arial"/>
        <w:sz w:val="18"/>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F3" w:rsidRDefault="003E1DF3" w:rsidP="008B24AC">
      <w:r>
        <w:separator/>
      </w:r>
    </w:p>
  </w:footnote>
  <w:footnote w:type="continuationSeparator" w:id="0">
    <w:p w:rsidR="003E1DF3" w:rsidRDefault="003E1DF3" w:rsidP="008B2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AC"/>
    <w:rsid w:val="001C382C"/>
    <w:rsid w:val="002C6DC3"/>
    <w:rsid w:val="003E1DF3"/>
    <w:rsid w:val="004D7879"/>
    <w:rsid w:val="00602B3E"/>
    <w:rsid w:val="006906CD"/>
    <w:rsid w:val="007E3B97"/>
    <w:rsid w:val="008B24AC"/>
    <w:rsid w:val="0092292B"/>
    <w:rsid w:val="00974746"/>
    <w:rsid w:val="00B812E0"/>
    <w:rsid w:val="00E86532"/>
    <w:rsid w:val="00F85316"/>
    <w:rsid w:val="00FA4571"/>
    <w:rsid w:val="00FD2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24AC"/>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B24AC"/>
    <w:pPr>
      <w:tabs>
        <w:tab w:val="center" w:pos="4536"/>
        <w:tab w:val="right" w:pos="9072"/>
      </w:tabs>
    </w:pPr>
  </w:style>
  <w:style w:type="character" w:customStyle="1" w:styleId="KopfzeileZchn">
    <w:name w:val="Kopfzeile Zchn"/>
    <w:basedOn w:val="Absatz-Standardschriftart"/>
    <w:link w:val="Kopfzeile"/>
    <w:rsid w:val="008B24AC"/>
    <w:rPr>
      <w:rFonts w:ascii="Times New Roman" w:eastAsia="Times New Roman" w:hAnsi="Times New Roman" w:cs="Times New Roman"/>
      <w:sz w:val="20"/>
      <w:szCs w:val="20"/>
      <w:lang w:eastAsia="de-DE"/>
    </w:rPr>
  </w:style>
  <w:style w:type="paragraph" w:styleId="Fuzeile">
    <w:name w:val="footer"/>
    <w:basedOn w:val="Standard"/>
    <w:link w:val="FuzeileZchn"/>
    <w:rsid w:val="008B24AC"/>
    <w:pPr>
      <w:tabs>
        <w:tab w:val="center" w:pos="4536"/>
        <w:tab w:val="right" w:pos="9072"/>
      </w:tabs>
    </w:pPr>
  </w:style>
  <w:style w:type="character" w:customStyle="1" w:styleId="FuzeileZchn">
    <w:name w:val="Fußzeile Zchn"/>
    <w:basedOn w:val="Absatz-Standardschriftart"/>
    <w:link w:val="Fuzeile"/>
    <w:rsid w:val="008B24AC"/>
    <w:rPr>
      <w:rFonts w:ascii="Times New Roman" w:eastAsia="Times New Roman" w:hAnsi="Times New Roman" w:cs="Times New Roman"/>
      <w:sz w:val="20"/>
      <w:szCs w:val="20"/>
      <w:lang w:eastAsia="de-DE"/>
    </w:rPr>
  </w:style>
  <w:style w:type="character" w:styleId="Seitenzahl">
    <w:name w:val="page number"/>
    <w:basedOn w:val="Absatz-Standardschriftart"/>
    <w:rsid w:val="008B24AC"/>
  </w:style>
  <w:style w:type="character" w:styleId="Hyperlink">
    <w:name w:val="Hyperlink"/>
    <w:basedOn w:val="Absatz-Standardschriftart"/>
    <w:uiPriority w:val="99"/>
    <w:unhideWhenUsed/>
    <w:rsid w:val="004D78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24AC"/>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B24AC"/>
    <w:pPr>
      <w:tabs>
        <w:tab w:val="center" w:pos="4536"/>
        <w:tab w:val="right" w:pos="9072"/>
      </w:tabs>
    </w:pPr>
  </w:style>
  <w:style w:type="character" w:customStyle="1" w:styleId="KopfzeileZchn">
    <w:name w:val="Kopfzeile Zchn"/>
    <w:basedOn w:val="Absatz-Standardschriftart"/>
    <w:link w:val="Kopfzeile"/>
    <w:rsid w:val="008B24AC"/>
    <w:rPr>
      <w:rFonts w:ascii="Times New Roman" w:eastAsia="Times New Roman" w:hAnsi="Times New Roman" w:cs="Times New Roman"/>
      <w:sz w:val="20"/>
      <w:szCs w:val="20"/>
      <w:lang w:eastAsia="de-DE"/>
    </w:rPr>
  </w:style>
  <w:style w:type="paragraph" w:styleId="Fuzeile">
    <w:name w:val="footer"/>
    <w:basedOn w:val="Standard"/>
    <w:link w:val="FuzeileZchn"/>
    <w:rsid w:val="008B24AC"/>
    <w:pPr>
      <w:tabs>
        <w:tab w:val="center" w:pos="4536"/>
        <w:tab w:val="right" w:pos="9072"/>
      </w:tabs>
    </w:pPr>
  </w:style>
  <w:style w:type="character" w:customStyle="1" w:styleId="FuzeileZchn">
    <w:name w:val="Fußzeile Zchn"/>
    <w:basedOn w:val="Absatz-Standardschriftart"/>
    <w:link w:val="Fuzeile"/>
    <w:rsid w:val="008B24AC"/>
    <w:rPr>
      <w:rFonts w:ascii="Times New Roman" w:eastAsia="Times New Roman" w:hAnsi="Times New Roman" w:cs="Times New Roman"/>
      <w:sz w:val="20"/>
      <w:szCs w:val="20"/>
      <w:lang w:eastAsia="de-DE"/>
    </w:rPr>
  </w:style>
  <w:style w:type="character" w:styleId="Seitenzahl">
    <w:name w:val="page number"/>
    <w:basedOn w:val="Absatz-Standardschriftart"/>
    <w:rsid w:val="008B24AC"/>
  </w:style>
  <w:style w:type="character" w:styleId="Hyperlink">
    <w:name w:val="Hyperlink"/>
    <w:basedOn w:val="Absatz-Standardschriftart"/>
    <w:uiPriority w:val="99"/>
    <w:unhideWhenUsed/>
    <w:rsid w:val="004D7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sewart@rrc-moers.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881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Teilmans</dc:creator>
  <cp:lastModifiedBy>Teilmans</cp:lastModifiedBy>
  <cp:revision>2</cp:revision>
  <dcterms:created xsi:type="dcterms:W3CDTF">2011-09-20T15:18:00Z</dcterms:created>
  <dcterms:modified xsi:type="dcterms:W3CDTF">2011-09-20T15:18:00Z</dcterms:modified>
</cp:coreProperties>
</file>